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06" w:rsidRDefault="002B5606" w:rsidP="002B5606">
      <w:pPr>
        <w:spacing w:after="0" w:line="240" w:lineRule="auto"/>
        <w:jc w:val="right"/>
        <w:rPr>
          <w:rFonts w:ascii="Arial" w:eastAsia="Times New Roman" w:hAnsi="Arial" w:cs="Arial"/>
          <w:bCs/>
        </w:rPr>
      </w:pPr>
      <w:r>
        <w:rPr>
          <w:rFonts w:ascii="Arial" w:eastAsia="Times New Roman" w:hAnsi="Arial" w:cs="Arial"/>
          <w:bCs/>
        </w:rPr>
        <w:t>Name:  ___________________</w:t>
      </w:r>
    </w:p>
    <w:p w:rsidR="002B5606" w:rsidRDefault="002B5606" w:rsidP="00D91753">
      <w:pPr>
        <w:spacing w:after="0" w:line="240" w:lineRule="auto"/>
        <w:rPr>
          <w:rFonts w:ascii="Arial" w:eastAsia="Times New Roman" w:hAnsi="Arial" w:cs="Arial"/>
          <w:bCs/>
        </w:rPr>
      </w:pPr>
    </w:p>
    <w:p w:rsidR="00D91753" w:rsidRPr="002B5606" w:rsidRDefault="002B5606" w:rsidP="00D91753">
      <w:pPr>
        <w:spacing w:after="0" w:line="240" w:lineRule="auto"/>
        <w:rPr>
          <w:rFonts w:ascii="Verdana" w:eastAsia="Times New Roman" w:hAnsi="Verdana" w:cs="Times New Roman"/>
          <w:b/>
          <w:bCs/>
          <w:color w:val="CC0000"/>
          <w:sz w:val="28"/>
          <w:szCs w:val="28"/>
        </w:rPr>
      </w:pPr>
      <w:r w:rsidRPr="002B5606">
        <w:rPr>
          <w:rFonts w:ascii="Verdana" w:eastAsia="Times New Roman" w:hAnsi="Verdana" w:cs="Times New Roman"/>
          <w:b/>
          <w:bCs/>
          <w:noProof/>
          <w:color w:val="CC0000"/>
          <w:sz w:val="28"/>
          <w:szCs w:val="28"/>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59690</wp:posOffset>
            </wp:positionV>
            <wp:extent cx="2295525" cy="3200400"/>
            <wp:effectExtent l="19050" t="0" r="9525" b="0"/>
            <wp:wrapTight wrapText="bothSides">
              <wp:wrapPolygon edited="0">
                <wp:start x="-179" y="0"/>
                <wp:lineTo x="-179" y="21471"/>
                <wp:lineTo x="21690" y="21471"/>
                <wp:lineTo x="21690" y="0"/>
                <wp:lineTo x="-179" y="0"/>
              </wp:wrapPolygon>
            </wp:wrapTight>
            <wp:docPr id="6" name="Picture 6" descr="Image: GFP pig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GFP piglets">
                      <a:hlinkClick r:id="rId5"/>
                    </pic:cNvPr>
                    <pic:cNvPicPr>
                      <a:picLocks noChangeAspect="1" noChangeArrowheads="1"/>
                    </pic:cNvPicPr>
                  </pic:nvPicPr>
                  <pic:blipFill>
                    <a:blip r:embed="rId6" cstate="print"/>
                    <a:srcRect/>
                    <a:stretch>
                      <a:fillRect/>
                    </a:stretch>
                  </pic:blipFill>
                  <pic:spPr bwMode="auto">
                    <a:xfrm>
                      <a:off x="0" y="0"/>
                      <a:ext cx="2295525" cy="3200400"/>
                    </a:xfrm>
                    <a:prstGeom prst="rect">
                      <a:avLst/>
                    </a:prstGeom>
                    <a:noFill/>
                    <a:ln w="9525">
                      <a:noFill/>
                      <a:miter lim="800000"/>
                      <a:headEnd/>
                      <a:tailEnd/>
                    </a:ln>
                  </pic:spPr>
                </pic:pic>
              </a:graphicData>
            </a:graphic>
          </wp:anchor>
        </w:drawing>
      </w:r>
      <w:r w:rsidR="00D91753" w:rsidRPr="002B5606">
        <w:rPr>
          <w:rFonts w:ascii="Verdana" w:eastAsia="Times New Roman" w:hAnsi="Verdana" w:cs="Times New Roman"/>
          <w:b/>
          <w:bCs/>
          <w:color w:val="CC0000"/>
          <w:sz w:val="28"/>
          <w:szCs w:val="28"/>
        </w:rPr>
        <w:t xml:space="preserve">Green pig gives birth to glowing piglets </w:t>
      </w:r>
    </w:p>
    <w:p w:rsidR="002B5606" w:rsidRPr="002B5606" w:rsidRDefault="002B5606" w:rsidP="00D91753">
      <w:pPr>
        <w:spacing w:after="0" w:line="240" w:lineRule="auto"/>
        <w:rPr>
          <w:rFonts w:ascii="Verdana" w:eastAsia="Times New Roman" w:hAnsi="Verdana" w:cs="Times New Roman"/>
          <w:color w:val="000000"/>
        </w:rPr>
      </w:pPr>
    </w:p>
    <w:p w:rsidR="00D91753" w:rsidRPr="002B5606" w:rsidRDefault="00D91753" w:rsidP="00D91753">
      <w:pPr>
        <w:spacing w:after="0" w:line="240" w:lineRule="auto"/>
        <w:rPr>
          <w:rFonts w:ascii="Verdana" w:eastAsia="Times New Roman" w:hAnsi="Verdana" w:cs="Times New Roman"/>
          <w:color w:val="000000"/>
        </w:rPr>
      </w:pPr>
      <w:r w:rsidRPr="002B5606">
        <w:rPr>
          <w:rFonts w:ascii="Verdana" w:eastAsia="Times New Roman" w:hAnsi="Verdana" w:cs="Times New Roman"/>
          <w:color w:val="000000"/>
        </w:rPr>
        <w:t>China sees results as progress toward growing organs for human transplant</w:t>
      </w:r>
    </w:p>
    <w:p w:rsidR="00D91753" w:rsidRPr="00CE42FD" w:rsidRDefault="00D91753" w:rsidP="00D91753">
      <w:pPr>
        <w:spacing w:after="0" w:line="240" w:lineRule="auto"/>
        <w:rPr>
          <w:rFonts w:ascii="Verdana" w:eastAsia="Times New Roman" w:hAnsi="Verdana" w:cs="Times New Roman"/>
          <w:b/>
          <w:bCs/>
          <w:color w:val="CC0000"/>
          <w:sz w:val="20"/>
          <w:szCs w:val="20"/>
        </w:rPr>
      </w:pPr>
      <w:r w:rsidRPr="002B5606">
        <w:rPr>
          <w:rFonts w:ascii="Verdana" w:eastAsia="Times New Roman" w:hAnsi="Verdana" w:cs="Times New Roman"/>
          <w:b/>
          <w:bCs/>
          <w:color w:val="CC0000"/>
          <w:sz w:val="20"/>
          <w:szCs w:val="20"/>
        </w:rPr>
        <w:t>The Associated Press</w:t>
      </w:r>
      <w:r w:rsidR="00CE42FD">
        <w:rPr>
          <w:rFonts w:ascii="Verdana" w:eastAsia="Times New Roman" w:hAnsi="Verdana" w:cs="Times New Roman"/>
          <w:b/>
          <w:bCs/>
          <w:color w:val="CC0000"/>
          <w:sz w:val="20"/>
          <w:szCs w:val="20"/>
        </w:rPr>
        <w:t xml:space="preserve"> </w:t>
      </w:r>
      <w:r w:rsidRPr="002B5606">
        <w:rPr>
          <w:rFonts w:ascii="Arial" w:eastAsia="Times New Roman" w:hAnsi="Arial" w:cs="Arial"/>
          <w:color w:val="000000"/>
          <w:sz w:val="20"/>
          <w:szCs w:val="20"/>
        </w:rPr>
        <w:t>updated 2:58 p.m. CT, Wed., Jan. 9, 2008</w:t>
      </w:r>
    </w:p>
    <w:p w:rsidR="002B5606" w:rsidRDefault="002B5606" w:rsidP="002B5606">
      <w:pPr>
        <w:spacing w:after="0" w:line="360" w:lineRule="auto"/>
        <w:rPr>
          <w:rFonts w:ascii="Verdana" w:eastAsia="Times New Roman" w:hAnsi="Verdana" w:cs="Times New Roman"/>
          <w:color w:val="000000"/>
          <w:sz w:val="20"/>
          <w:szCs w:val="20"/>
        </w:rPr>
      </w:pP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BEIJING - A cloned pig whose genes were altered to make it glow fluorescent green has passed on the trait to its young, a development that could lead to the future breeding of pigs for human transplant organs, a Chinese university reported.</w:t>
      </w: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 xml:space="preserve">The glowing piglets’ birth proves transgenic pigs are fertile and able to pass on their engineered traits to their offspring, according to Liu </w:t>
      </w:r>
      <w:proofErr w:type="spellStart"/>
      <w:r w:rsidRPr="002B5606">
        <w:rPr>
          <w:rFonts w:ascii="Verdana" w:eastAsia="Times New Roman" w:hAnsi="Verdana" w:cs="Times New Roman"/>
          <w:color w:val="000000"/>
          <w:sz w:val="20"/>
          <w:szCs w:val="20"/>
        </w:rPr>
        <w:t>Zhonghua</w:t>
      </w:r>
      <w:proofErr w:type="spellEnd"/>
      <w:r w:rsidRPr="002B5606">
        <w:rPr>
          <w:rFonts w:ascii="Verdana" w:eastAsia="Times New Roman" w:hAnsi="Verdana" w:cs="Times New Roman"/>
          <w:color w:val="000000"/>
          <w:sz w:val="20"/>
          <w:szCs w:val="20"/>
        </w:rPr>
        <w:t>, a professor overseeing the breeding program at Northeast Agricultural University.</w:t>
      </w: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“Continued development of this technology can be applied to ... the production of special pigs for the production of human organs for transplant,” Liu said in a news release posted Tuesday on the university’s Web site.</w:t>
      </w: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Calls to the university seeking comment Wednesday were not answered.</w:t>
      </w: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The piglets’ mother was one of three pigs born with the trait in December 2006 after pig embryos were injected with fluorescent green protein. Two of the 11 piglets glow fluorescent green from their snout, trotters, and tongue under ultraviolet light, the university said.</w:t>
      </w: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Robin Lovell-Badge, a genetics expert at Britain’s National Institute for Medical Research, said the technology “to genetically manipulate pigs in this way would be very valuable.”</w:t>
      </w: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Lovell-Badge had not seen the research from China’s cloned pigs and could not comment on its credibility. He said, however, that organs from genetically altered pigs would potentially solve some of the problems of rejected organs in transplant operations.</w:t>
      </w: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He said the presence of the green protein would allow genetically modified cells to be tracked if they were transplanted into a human. The fact that the pig’s offspring also appeared to have the green genes would indicate that the genetic modification had successfully penetrated every cell, Lovell-Badge added.</w:t>
      </w: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But he said much more research and further trials — both in animals and in humans — would be necessary before the benefits of the technology could be seen.</w:t>
      </w:r>
    </w:p>
    <w:p w:rsidR="00D91753" w:rsidRPr="002B5606"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t xml:space="preserve">Other genetically modified pigs have been created before, including by Scotland’s </w:t>
      </w:r>
      <w:proofErr w:type="spellStart"/>
      <w:r w:rsidRPr="002B5606">
        <w:rPr>
          <w:rFonts w:ascii="Verdana" w:eastAsia="Times New Roman" w:hAnsi="Verdana" w:cs="Times New Roman"/>
          <w:color w:val="000000"/>
          <w:sz w:val="20"/>
          <w:szCs w:val="20"/>
        </w:rPr>
        <w:t>Roslin</w:t>
      </w:r>
      <w:proofErr w:type="spellEnd"/>
      <w:r w:rsidRPr="002B5606">
        <w:rPr>
          <w:rFonts w:ascii="Verdana" w:eastAsia="Times New Roman" w:hAnsi="Verdana" w:cs="Times New Roman"/>
          <w:color w:val="000000"/>
          <w:sz w:val="20"/>
          <w:szCs w:val="20"/>
        </w:rPr>
        <w:t xml:space="preserve"> Institute, but few results have been published.</w:t>
      </w:r>
    </w:p>
    <w:p w:rsidR="00D91753" w:rsidRDefault="00D91753" w:rsidP="002B5606">
      <w:pPr>
        <w:spacing w:after="240" w:line="360" w:lineRule="auto"/>
        <w:rPr>
          <w:rFonts w:ascii="Verdana" w:eastAsia="Times New Roman" w:hAnsi="Verdana" w:cs="Times New Roman"/>
          <w:color w:val="000000"/>
          <w:sz w:val="20"/>
          <w:szCs w:val="20"/>
        </w:rPr>
      </w:pPr>
      <w:r w:rsidRPr="002B5606">
        <w:rPr>
          <w:rFonts w:ascii="Verdana" w:eastAsia="Times New Roman" w:hAnsi="Verdana" w:cs="Times New Roman"/>
          <w:color w:val="000000"/>
          <w:sz w:val="20"/>
          <w:szCs w:val="20"/>
        </w:rPr>
        <w:lastRenderedPageBreak/>
        <w:t>Tokyo’s Meiji University last year successfully cloned a transgenic pig that carries the genes for human diabetes, while South Korean scientists cloned cats that glow red when exposed to ultraviolet rays.</w:t>
      </w:r>
    </w:p>
    <w:p w:rsidR="00D91753" w:rsidRPr="002B5606" w:rsidRDefault="00D91753" w:rsidP="00D91753">
      <w:pPr>
        <w:spacing w:after="0" w:line="240" w:lineRule="auto"/>
        <w:rPr>
          <w:rFonts w:ascii="Verdana" w:eastAsia="Times New Roman" w:hAnsi="Verdana" w:cs="Times New Roman"/>
          <w:i/>
          <w:iCs/>
          <w:color w:val="000000"/>
          <w:sz w:val="20"/>
          <w:szCs w:val="20"/>
        </w:rPr>
      </w:pPr>
      <w:proofErr w:type="gramStart"/>
      <w:r w:rsidRPr="002B5606">
        <w:rPr>
          <w:rFonts w:ascii="Verdana" w:eastAsia="Times New Roman" w:hAnsi="Verdana" w:cs="Times New Roman"/>
          <w:i/>
          <w:iCs/>
          <w:color w:val="000000"/>
          <w:sz w:val="20"/>
          <w:szCs w:val="20"/>
        </w:rPr>
        <w:t>© 2008 The Associated Press.</w:t>
      </w:r>
      <w:proofErr w:type="gramEnd"/>
      <w:r w:rsidRPr="002B5606">
        <w:rPr>
          <w:rFonts w:ascii="Verdana" w:eastAsia="Times New Roman" w:hAnsi="Verdana" w:cs="Times New Roman"/>
          <w:i/>
          <w:iCs/>
          <w:color w:val="000000"/>
          <w:sz w:val="20"/>
          <w:szCs w:val="20"/>
        </w:rPr>
        <w:t xml:space="preserve"> All rights reserved. This material may not be published, broadcast, rewritten or redistributed.</w:t>
      </w:r>
    </w:p>
    <w:p w:rsidR="00D91753" w:rsidRPr="002B5606" w:rsidRDefault="0075621C" w:rsidP="00D91753">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simplePos x="0" y="0"/>
            <wp:positionH relativeFrom="column">
              <wp:posOffset>4019550</wp:posOffset>
            </wp:positionH>
            <wp:positionV relativeFrom="paragraph">
              <wp:posOffset>323850</wp:posOffset>
            </wp:positionV>
            <wp:extent cx="3067050" cy="1400175"/>
            <wp:effectExtent l="19050" t="0" r="0" b="0"/>
            <wp:wrapTight wrapText="bothSides">
              <wp:wrapPolygon edited="0">
                <wp:start x="-134" y="0"/>
                <wp:lineTo x="-134" y="21453"/>
                <wp:lineTo x="21600" y="21453"/>
                <wp:lineTo x="21600" y="0"/>
                <wp:lineTo x="-134"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8674" name="Picture 2"/>
                    <pic:cNvPicPr>
                      <a:picLocks noChangeAspect="1" noChangeArrowheads="1"/>
                    </pic:cNvPicPr>
                  </pic:nvPicPr>
                  <pic:blipFill>
                    <a:blip r:embed="rId7" cstate="print"/>
                    <a:srcRect l="19872" t="22939" r="28526" b="24373"/>
                    <a:stretch>
                      <a:fillRect/>
                    </a:stretch>
                  </pic:blipFill>
                  <pic:spPr bwMode="auto">
                    <a:xfrm>
                      <a:off x="0" y="0"/>
                      <a:ext cx="3067050" cy="1400175"/>
                    </a:xfrm>
                    <a:prstGeom prst="rect">
                      <a:avLst/>
                    </a:prstGeom>
                    <a:noFill/>
                    <a:ln w="9525">
                      <a:noFill/>
                      <a:miter lim="800000"/>
                      <a:headEnd/>
                      <a:tailEnd/>
                    </a:ln>
                  </pic:spPr>
                </pic:pic>
              </a:graphicData>
            </a:graphic>
          </wp:anchor>
        </w:drawing>
      </w:r>
      <w:r w:rsidR="00D91753" w:rsidRPr="002B5606">
        <w:rPr>
          <w:rFonts w:ascii="Times New Roman" w:eastAsia="Times New Roman" w:hAnsi="Times New Roman" w:cs="Times New Roman"/>
          <w:color w:val="000000"/>
          <w:sz w:val="20"/>
          <w:szCs w:val="20"/>
        </w:rPr>
        <w:t xml:space="preserve">URL: </w:t>
      </w:r>
      <w:hyperlink r:id="rId8" w:history="1">
        <w:r w:rsidR="00D91753" w:rsidRPr="002B5606">
          <w:rPr>
            <w:rFonts w:ascii="Times New Roman" w:eastAsia="Times New Roman" w:hAnsi="Times New Roman" w:cs="Times New Roman"/>
            <w:color w:val="0066CC"/>
            <w:sz w:val="20"/>
            <w:szCs w:val="20"/>
          </w:rPr>
          <w:t>http://www.msnbc.msn.com/id/22563650/</w:t>
        </w:r>
      </w:hyperlink>
    </w:p>
    <w:p w:rsidR="00A379A2" w:rsidRDefault="00A379A2" w:rsidP="00D70D70">
      <w:pPr>
        <w:spacing w:after="0" w:line="240" w:lineRule="auto"/>
        <w:rPr>
          <w:rFonts w:ascii="Arial" w:hAnsi="Arial" w:cs="Arial"/>
        </w:rPr>
      </w:pPr>
    </w:p>
    <w:p w:rsidR="00162710" w:rsidRDefault="0075621C" w:rsidP="00D70D70">
      <w:pPr>
        <w:spacing w:after="0" w:line="240" w:lineRule="auto"/>
        <w:rPr>
          <w:rFonts w:ascii="Arial" w:hAnsi="Arial" w:cs="Arial"/>
        </w:rPr>
      </w:pPr>
      <w:r>
        <w:rPr>
          <w:rFonts w:ascii="Arial" w:hAnsi="Arial" w:cs="Arial"/>
        </w:rPr>
        <w:t xml:space="preserve">1.  Explain how </w:t>
      </w:r>
      <w:r w:rsidR="00670CFD">
        <w:rPr>
          <w:rFonts w:ascii="Arial" w:hAnsi="Arial" w:cs="Arial"/>
        </w:rPr>
        <w:t>DNA</w:t>
      </w:r>
      <w:r>
        <w:rPr>
          <w:rFonts w:ascii="Arial" w:hAnsi="Arial" w:cs="Arial"/>
        </w:rPr>
        <w:t xml:space="preserve"> can be spliced together even if </w:t>
      </w:r>
      <w:r w:rsidR="00670CFD">
        <w:rPr>
          <w:rFonts w:ascii="Arial" w:hAnsi="Arial" w:cs="Arial"/>
        </w:rPr>
        <w:t>it</w:t>
      </w:r>
      <w:r>
        <w:rPr>
          <w:rFonts w:ascii="Arial" w:hAnsi="Arial" w:cs="Arial"/>
        </w:rPr>
        <w:t xml:space="preserve"> come</w:t>
      </w:r>
      <w:r w:rsidR="00670CFD">
        <w:rPr>
          <w:rFonts w:ascii="Arial" w:hAnsi="Arial" w:cs="Arial"/>
        </w:rPr>
        <w:t>s</w:t>
      </w:r>
      <w:r>
        <w:rPr>
          <w:rFonts w:ascii="Arial" w:hAnsi="Arial" w:cs="Arial"/>
        </w:rPr>
        <w:t xml:space="preserve"> from two different species:</w:t>
      </w:r>
      <w:r w:rsidR="00C044C3">
        <w:rPr>
          <w:rFonts w:ascii="Arial" w:hAnsi="Arial" w:cs="Arial"/>
        </w:rPr>
        <w:t xml:space="preserve"> </w:t>
      </w:r>
    </w:p>
    <w:p w:rsidR="002B5606" w:rsidRDefault="00C044C3" w:rsidP="00D70D70">
      <w:pPr>
        <w:spacing w:after="0" w:line="240" w:lineRule="auto"/>
        <w:rPr>
          <w:rFonts w:ascii="Arial" w:hAnsi="Arial" w:cs="Arial"/>
        </w:rPr>
      </w:pPr>
      <w:r>
        <w:rPr>
          <w:rFonts w:ascii="Arial" w:hAnsi="Arial" w:cs="Arial"/>
        </w:rPr>
        <w:t xml:space="preserve">(Hint: </w:t>
      </w:r>
      <w:r w:rsidRPr="00C044C3">
        <w:rPr>
          <w:rFonts w:ascii="Arial" w:hAnsi="Arial" w:cs="Arial"/>
          <w:i/>
        </w:rPr>
        <w:t>“</w:t>
      </w:r>
      <w:r w:rsidRPr="00C044C3">
        <w:rPr>
          <w:rFonts w:ascii="Arial" w:hAnsi="Arial" w:cs="Arial"/>
          <w:i/>
          <w:u w:val="single"/>
        </w:rPr>
        <w:t>Restriction Enzyme</w:t>
      </w:r>
      <w:r w:rsidRPr="00C044C3">
        <w:rPr>
          <w:rFonts w:ascii="Arial" w:hAnsi="Arial" w:cs="Arial"/>
          <w:i/>
        </w:rPr>
        <w:t>”</w:t>
      </w:r>
      <w:r>
        <w:rPr>
          <w:rFonts w:ascii="Arial" w:hAnsi="Arial" w:cs="Arial"/>
        </w:rPr>
        <w:t xml:space="preserve"> should be in your answer)</w:t>
      </w: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5F6096" w:rsidP="00D70D70">
      <w:pPr>
        <w:spacing w:after="0" w:line="240" w:lineRule="auto"/>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1270</wp:posOffset>
            </wp:positionV>
            <wp:extent cx="3943350" cy="1171575"/>
            <wp:effectExtent l="0" t="0" r="0" b="0"/>
            <wp:wrapNone/>
            <wp:docPr id="1" name="Picture 0" descr="ans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werlines.jpg"/>
                    <pic:cNvPicPr/>
                  </pic:nvPicPr>
                  <pic:blipFill>
                    <a:blip r:embed="rId9" cstate="print"/>
                    <a:stretch>
                      <a:fillRect/>
                    </a:stretch>
                  </pic:blipFill>
                  <pic:spPr>
                    <a:xfrm>
                      <a:off x="0" y="0"/>
                      <a:ext cx="3943350" cy="1171575"/>
                    </a:xfrm>
                    <a:prstGeom prst="rect">
                      <a:avLst/>
                    </a:prstGeom>
                  </pic:spPr>
                </pic:pic>
              </a:graphicData>
            </a:graphic>
            <wp14:sizeRelV relativeFrom="margin">
              <wp14:pctHeight>0</wp14:pctHeight>
            </wp14:sizeRelV>
          </wp:anchor>
        </w:drawing>
      </w: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1F50B4" w:rsidRDefault="001F50B4" w:rsidP="00D70D70">
      <w:pPr>
        <w:spacing w:after="0" w:line="240" w:lineRule="auto"/>
        <w:rPr>
          <w:rFonts w:ascii="Arial" w:hAnsi="Arial" w:cs="Arial"/>
        </w:rPr>
      </w:pPr>
    </w:p>
    <w:p w:rsidR="001F50B4" w:rsidRDefault="001F50B4" w:rsidP="00D70D70">
      <w:pPr>
        <w:spacing w:after="0" w:line="240" w:lineRule="auto"/>
        <w:rPr>
          <w:rFonts w:ascii="Arial" w:hAnsi="Arial" w:cs="Arial"/>
        </w:rPr>
      </w:pPr>
    </w:p>
    <w:p w:rsidR="001F50B4" w:rsidRDefault="001F50B4" w:rsidP="00D70D70">
      <w:pPr>
        <w:spacing w:after="0" w:line="240" w:lineRule="auto"/>
        <w:rPr>
          <w:rFonts w:ascii="Arial" w:hAnsi="Arial" w:cs="Arial"/>
        </w:rPr>
      </w:pPr>
    </w:p>
    <w:p w:rsidR="001F50B4" w:rsidRDefault="001F50B4"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r>
        <w:rPr>
          <w:rFonts w:ascii="Arial" w:hAnsi="Arial" w:cs="Arial"/>
        </w:rPr>
        <w:t xml:space="preserve">2.  What is the difference between </w:t>
      </w:r>
      <w:proofErr w:type="gramStart"/>
      <w:r>
        <w:rPr>
          <w:rFonts w:ascii="Arial" w:hAnsi="Arial" w:cs="Arial"/>
        </w:rPr>
        <w:t>making</w:t>
      </w:r>
      <w:proofErr w:type="gramEnd"/>
      <w:r>
        <w:rPr>
          <w:rFonts w:ascii="Arial" w:hAnsi="Arial" w:cs="Arial"/>
        </w:rPr>
        <w:t xml:space="preserve"> a</w:t>
      </w:r>
      <w:r w:rsidR="00162710">
        <w:rPr>
          <w:rFonts w:ascii="Arial" w:hAnsi="Arial" w:cs="Arial"/>
        </w:rPr>
        <w:t xml:space="preserve"> newborn</w:t>
      </w:r>
      <w:r>
        <w:rPr>
          <w:rFonts w:ascii="Arial" w:hAnsi="Arial" w:cs="Arial"/>
        </w:rPr>
        <w:t xml:space="preserve"> baby pig glo</w:t>
      </w:r>
      <w:r w:rsidR="005C520B">
        <w:rPr>
          <w:rFonts w:ascii="Arial" w:hAnsi="Arial" w:cs="Arial"/>
        </w:rPr>
        <w:t>w compared to a 16 year old pig?</w:t>
      </w:r>
      <w:r>
        <w:rPr>
          <w:rFonts w:ascii="Arial" w:hAnsi="Arial" w:cs="Arial"/>
        </w:rPr>
        <w:t xml:space="preserve">  Why can’t you make an older pig glow?</w:t>
      </w:r>
    </w:p>
    <w:p w:rsidR="0075621C" w:rsidRDefault="0075621C" w:rsidP="00D70D70">
      <w:pPr>
        <w:spacing w:after="0" w:line="240" w:lineRule="auto"/>
        <w:rPr>
          <w:rFonts w:ascii="Arial" w:hAnsi="Arial" w:cs="Arial"/>
        </w:rPr>
      </w:pPr>
    </w:p>
    <w:p w:rsidR="0075621C" w:rsidRDefault="005F6096" w:rsidP="00D70D70">
      <w:pPr>
        <w:spacing w:after="0" w:line="240" w:lineRule="auto"/>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76200</wp:posOffset>
            </wp:positionH>
            <wp:positionV relativeFrom="paragraph">
              <wp:posOffset>132080</wp:posOffset>
            </wp:positionV>
            <wp:extent cx="6762750" cy="1304925"/>
            <wp:effectExtent l="0" t="0" r="0" b="0"/>
            <wp:wrapNone/>
            <wp:docPr id="3" name="Picture 0" descr="ans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werlines.jpg"/>
                    <pic:cNvPicPr/>
                  </pic:nvPicPr>
                  <pic:blipFill>
                    <a:blip r:embed="rId9" cstate="print"/>
                    <a:stretch>
                      <a:fillRect/>
                    </a:stretch>
                  </pic:blipFill>
                  <pic:spPr>
                    <a:xfrm>
                      <a:off x="0" y="0"/>
                      <a:ext cx="6762750" cy="1304925"/>
                    </a:xfrm>
                    <a:prstGeom prst="rect">
                      <a:avLst/>
                    </a:prstGeom>
                  </pic:spPr>
                </pic:pic>
              </a:graphicData>
            </a:graphic>
            <wp14:sizeRelV relativeFrom="margin">
              <wp14:pctHeight>0</wp14:pctHeight>
            </wp14:sizeRelV>
          </wp:anchor>
        </w:drawing>
      </w: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r>
        <w:rPr>
          <w:rFonts w:ascii="Arial" w:hAnsi="Arial" w:cs="Arial"/>
        </w:rPr>
        <w:t xml:space="preserve">3.  Sure, glowing in the dark is pretty cool, but how might this technology be used to cure horrible diseases like cancer?  Think about </w:t>
      </w:r>
      <w:r w:rsidR="007E5B8F">
        <w:rPr>
          <w:rFonts w:ascii="Arial" w:hAnsi="Arial" w:cs="Arial"/>
        </w:rPr>
        <w:t xml:space="preserve">the BRCA </w:t>
      </w:r>
      <w:r>
        <w:rPr>
          <w:rFonts w:ascii="Arial" w:hAnsi="Arial" w:cs="Arial"/>
        </w:rPr>
        <w:t>gene</w:t>
      </w:r>
      <w:bookmarkStart w:id="0" w:name="_GoBack"/>
      <w:bookmarkEnd w:id="0"/>
      <w:r>
        <w:rPr>
          <w:rFonts w:ascii="Arial" w:hAnsi="Arial" w:cs="Arial"/>
        </w:rPr>
        <w:t xml:space="preserve"> and what can happen if it mutates.</w:t>
      </w:r>
    </w:p>
    <w:p w:rsidR="0075621C" w:rsidRDefault="0075621C" w:rsidP="00D70D70">
      <w:pPr>
        <w:spacing w:after="0" w:line="240" w:lineRule="auto"/>
        <w:rPr>
          <w:rFonts w:ascii="Arial" w:hAnsi="Arial" w:cs="Arial"/>
        </w:rPr>
      </w:pPr>
    </w:p>
    <w:p w:rsidR="0075621C" w:rsidRDefault="00670CFD" w:rsidP="00D70D70">
      <w:pPr>
        <w:spacing w:after="0" w:line="240" w:lineRule="auto"/>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130810</wp:posOffset>
            </wp:positionV>
            <wp:extent cx="6762750" cy="1304925"/>
            <wp:effectExtent l="0" t="0" r="0" b="0"/>
            <wp:wrapNone/>
            <wp:docPr id="4" name="Picture 0" descr="ans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werlines.jpg"/>
                    <pic:cNvPicPr/>
                  </pic:nvPicPr>
                  <pic:blipFill>
                    <a:blip r:embed="rId9" cstate="print"/>
                    <a:stretch>
                      <a:fillRect/>
                    </a:stretch>
                  </pic:blipFill>
                  <pic:spPr>
                    <a:xfrm>
                      <a:off x="0" y="0"/>
                      <a:ext cx="6762750" cy="1304925"/>
                    </a:xfrm>
                    <a:prstGeom prst="rect">
                      <a:avLst/>
                    </a:prstGeom>
                  </pic:spPr>
                </pic:pic>
              </a:graphicData>
            </a:graphic>
            <wp14:sizeRelV relativeFrom="margin">
              <wp14:pctHeight>0</wp14:pctHeight>
            </wp14:sizeRelV>
          </wp:anchor>
        </w:drawing>
      </w: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75621C" w:rsidRDefault="0075621C" w:rsidP="00D70D70">
      <w:pPr>
        <w:spacing w:after="0" w:line="240" w:lineRule="auto"/>
        <w:rPr>
          <w:rFonts w:ascii="Arial" w:hAnsi="Arial" w:cs="Arial"/>
        </w:rPr>
      </w:pPr>
    </w:p>
    <w:p w:rsidR="002B5606" w:rsidRDefault="002B5606" w:rsidP="00D70D70">
      <w:pPr>
        <w:spacing w:after="0" w:line="240" w:lineRule="auto"/>
        <w:rPr>
          <w:rFonts w:ascii="Arial" w:hAnsi="Arial" w:cs="Arial"/>
        </w:rPr>
      </w:pPr>
    </w:p>
    <w:p w:rsidR="002B5606" w:rsidRDefault="002B5606" w:rsidP="00D70D70">
      <w:pPr>
        <w:spacing w:after="0" w:line="240" w:lineRule="auto"/>
        <w:rPr>
          <w:rFonts w:ascii="Arial" w:hAnsi="Arial" w:cs="Arial"/>
        </w:rPr>
      </w:pPr>
    </w:p>
    <w:p w:rsidR="002B5606" w:rsidRDefault="002B5606" w:rsidP="00D70D70">
      <w:pPr>
        <w:spacing w:after="0" w:line="240" w:lineRule="auto"/>
        <w:rPr>
          <w:rFonts w:ascii="Arial" w:hAnsi="Arial" w:cs="Arial"/>
        </w:rPr>
      </w:pPr>
    </w:p>
    <w:p w:rsidR="002B5606" w:rsidRDefault="002B5606" w:rsidP="00D70D70">
      <w:pPr>
        <w:spacing w:after="0" w:line="240" w:lineRule="auto"/>
        <w:rPr>
          <w:rFonts w:ascii="Arial" w:hAnsi="Arial" w:cs="Arial"/>
        </w:rPr>
      </w:pPr>
    </w:p>
    <w:p w:rsidR="002B5606" w:rsidRDefault="002B5606" w:rsidP="00D70D70">
      <w:pPr>
        <w:spacing w:after="0" w:line="240" w:lineRule="auto"/>
        <w:rPr>
          <w:rFonts w:ascii="Arial" w:hAnsi="Arial" w:cs="Arial"/>
        </w:rPr>
      </w:pPr>
    </w:p>
    <w:p w:rsidR="002B5606" w:rsidRDefault="002B5606" w:rsidP="00D70D70">
      <w:pPr>
        <w:spacing w:after="0" w:line="240" w:lineRule="auto"/>
        <w:rPr>
          <w:rFonts w:ascii="Arial" w:hAnsi="Arial" w:cs="Arial"/>
        </w:rPr>
      </w:pPr>
    </w:p>
    <w:p w:rsidR="002B5606" w:rsidRDefault="002B5606" w:rsidP="00D70D70">
      <w:pPr>
        <w:spacing w:after="0" w:line="240" w:lineRule="auto"/>
        <w:rPr>
          <w:rFonts w:ascii="Arial" w:hAnsi="Arial" w:cs="Arial"/>
        </w:rPr>
      </w:pPr>
    </w:p>
    <w:p w:rsidR="002B5606" w:rsidRPr="002B5606" w:rsidRDefault="002B5606" w:rsidP="00D70D70">
      <w:pPr>
        <w:spacing w:after="0" w:line="240" w:lineRule="auto"/>
        <w:rPr>
          <w:rFonts w:ascii="Arial" w:hAnsi="Arial" w:cs="Arial"/>
        </w:rPr>
      </w:pPr>
    </w:p>
    <w:sectPr w:rsidR="002B5606" w:rsidRPr="002B5606" w:rsidSect="00D91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91753"/>
    <w:rsid w:val="000B10CF"/>
    <w:rsid w:val="00101E0A"/>
    <w:rsid w:val="00162710"/>
    <w:rsid w:val="001F50B4"/>
    <w:rsid w:val="002B5606"/>
    <w:rsid w:val="00535875"/>
    <w:rsid w:val="005C520B"/>
    <w:rsid w:val="005F6096"/>
    <w:rsid w:val="00670CFD"/>
    <w:rsid w:val="00680872"/>
    <w:rsid w:val="0075621C"/>
    <w:rsid w:val="007A3523"/>
    <w:rsid w:val="007E5B8F"/>
    <w:rsid w:val="008908D5"/>
    <w:rsid w:val="009771F6"/>
    <w:rsid w:val="00A379A2"/>
    <w:rsid w:val="00B37965"/>
    <w:rsid w:val="00C00E3E"/>
    <w:rsid w:val="00C044C3"/>
    <w:rsid w:val="00C82165"/>
    <w:rsid w:val="00CE42FD"/>
    <w:rsid w:val="00D70D70"/>
    <w:rsid w:val="00D91753"/>
    <w:rsid w:val="00D95BF5"/>
    <w:rsid w:val="00EC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753"/>
    <w:rPr>
      <w:strike w:val="0"/>
      <w:dstrike w:val="0"/>
      <w:color w:val="0066CC"/>
      <w:u w:val="none"/>
      <w:effect w:val="none"/>
    </w:rPr>
  </w:style>
  <w:style w:type="paragraph" w:styleId="NormalWeb">
    <w:name w:val="Normal (Web)"/>
    <w:basedOn w:val="Normal"/>
    <w:uiPriority w:val="99"/>
    <w:semiHidden/>
    <w:unhideWhenUsed/>
    <w:rsid w:val="00D917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black">
    <w:name w:val="textbodyblack"/>
    <w:basedOn w:val="Normal"/>
    <w:rsid w:val="00D91753"/>
    <w:pPr>
      <w:spacing w:before="100" w:beforeAutospacing="1" w:after="100" w:afterAutospacing="1" w:line="360" w:lineRule="auto"/>
    </w:pPr>
    <w:rPr>
      <w:rFonts w:ascii="Verdana" w:eastAsia="Times New Roman" w:hAnsi="Verdana" w:cs="Times New Roman"/>
      <w:color w:val="000000"/>
      <w:sz w:val="18"/>
      <w:szCs w:val="18"/>
    </w:rPr>
  </w:style>
  <w:style w:type="character" w:customStyle="1" w:styleId="time">
    <w:name w:val="time"/>
    <w:basedOn w:val="DefaultParagraphFont"/>
    <w:rsid w:val="00D91753"/>
  </w:style>
  <w:style w:type="character" w:customStyle="1" w:styleId="Date1">
    <w:name w:val="Date1"/>
    <w:basedOn w:val="DefaultParagraphFont"/>
    <w:rsid w:val="00D91753"/>
  </w:style>
  <w:style w:type="paragraph" w:styleId="BalloonText">
    <w:name w:val="Balloon Text"/>
    <w:basedOn w:val="Normal"/>
    <w:link w:val="BalloonTextChar"/>
    <w:uiPriority w:val="99"/>
    <w:semiHidden/>
    <w:unhideWhenUsed/>
    <w:rsid w:val="00D9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753"/>
    <w:rPr>
      <w:rFonts w:ascii="Tahoma" w:hAnsi="Tahoma" w:cs="Tahoma"/>
      <w:sz w:val="16"/>
      <w:szCs w:val="16"/>
    </w:rPr>
  </w:style>
  <w:style w:type="paragraph" w:styleId="ListParagraph">
    <w:name w:val="List Paragraph"/>
    <w:basedOn w:val="Normal"/>
    <w:uiPriority w:val="34"/>
    <w:qFormat/>
    <w:rsid w:val="00756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08579">
      <w:bodyDiv w:val="1"/>
      <w:marLeft w:val="0"/>
      <w:marRight w:val="0"/>
      <w:marTop w:val="0"/>
      <w:marBottom w:val="0"/>
      <w:divBdr>
        <w:top w:val="none" w:sz="0" w:space="0" w:color="auto"/>
        <w:left w:val="none" w:sz="0" w:space="0" w:color="auto"/>
        <w:bottom w:val="none" w:sz="0" w:space="0" w:color="auto"/>
        <w:right w:val="none" w:sz="0" w:space="0" w:color="auto"/>
      </w:divBdr>
      <w:divsChild>
        <w:div w:id="1571423690">
          <w:marLeft w:val="0"/>
          <w:marRight w:val="0"/>
          <w:marTop w:val="0"/>
          <w:marBottom w:val="0"/>
          <w:divBdr>
            <w:top w:val="none" w:sz="0" w:space="0" w:color="auto"/>
            <w:left w:val="none" w:sz="0" w:space="0" w:color="auto"/>
            <w:bottom w:val="none" w:sz="0" w:space="0" w:color="auto"/>
            <w:right w:val="none" w:sz="0" w:space="0" w:color="auto"/>
          </w:divBdr>
        </w:div>
        <w:div w:id="399447614">
          <w:marLeft w:val="0"/>
          <w:marRight w:val="0"/>
          <w:marTop w:val="0"/>
          <w:marBottom w:val="0"/>
          <w:divBdr>
            <w:top w:val="none" w:sz="0" w:space="0" w:color="auto"/>
            <w:left w:val="none" w:sz="0" w:space="0" w:color="auto"/>
            <w:bottom w:val="none" w:sz="0" w:space="0" w:color="auto"/>
            <w:right w:val="none" w:sz="0" w:space="0" w:color="auto"/>
          </w:divBdr>
        </w:div>
        <w:div w:id="1704476458">
          <w:marLeft w:val="0"/>
          <w:marRight w:val="0"/>
          <w:marTop w:val="0"/>
          <w:marBottom w:val="0"/>
          <w:divBdr>
            <w:top w:val="none" w:sz="0" w:space="0" w:color="auto"/>
            <w:left w:val="none" w:sz="0" w:space="0" w:color="auto"/>
            <w:bottom w:val="none" w:sz="0" w:space="0" w:color="auto"/>
            <w:right w:val="none" w:sz="0" w:space="0" w:color="auto"/>
          </w:divBdr>
        </w:div>
        <w:div w:id="1341470486">
          <w:marLeft w:val="0"/>
          <w:marRight w:val="0"/>
          <w:marTop w:val="0"/>
          <w:marBottom w:val="0"/>
          <w:divBdr>
            <w:top w:val="none" w:sz="0" w:space="0" w:color="auto"/>
            <w:left w:val="none" w:sz="0" w:space="0" w:color="auto"/>
            <w:bottom w:val="none" w:sz="0" w:space="0" w:color="auto"/>
            <w:right w:val="none" w:sz="0" w:space="0" w:color="auto"/>
          </w:divBdr>
        </w:div>
        <w:div w:id="190841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2256365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snbc.msn.com/id/22563793/displaymode/1176/rstry/225636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2742</Characters>
  <Application>Microsoft Office Word</Application>
  <DocSecurity>0</DocSecurity>
  <Lines>22</Lines>
  <Paragraphs>6</Paragraphs>
  <ScaleCrop>false</ScaleCrop>
  <Company>Community High School District 117</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Mark Prosise</cp:lastModifiedBy>
  <cp:revision>8</cp:revision>
  <cp:lastPrinted>2011-01-14T15:16:00Z</cp:lastPrinted>
  <dcterms:created xsi:type="dcterms:W3CDTF">2011-11-15T17:26:00Z</dcterms:created>
  <dcterms:modified xsi:type="dcterms:W3CDTF">2013-11-06T00:13:00Z</dcterms:modified>
</cp:coreProperties>
</file>